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C79B7" w14:textId="77777777" w:rsidR="004F5F38" w:rsidRPr="004F5F38" w:rsidRDefault="004F5F38" w:rsidP="004F5F38">
      <w:pPr>
        <w:pStyle w:val="2"/>
      </w:pPr>
      <w:r w:rsidRPr="004F5F38">
        <w:t>«Крохотка» храбрости</w:t>
      </w:r>
    </w:p>
    <w:p w14:paraId="26C63720" w14:textId="28742D2C" w:rsidR="004F5F38" w:rsidRPr="004F5F38" w:rsidRDefault="004F5F38" w:rsidP="004F5F38">
      <w:pPr>
        <w:pStyle w:val="6"/>
      </w:pPr>
      <w:r w:rsidRPr="004F5F38">
        <w:t>А.И. Солженицын — о</w:t>
      </w:r>
      <w:r w:rsidR="00711224">
        <w:t xml:space="preserve"> </w:t>
      </w:r>
      <w:r w:rsidRPr="004F5F38">
        <w:t>внезапной силе сопротивления</w:t>
      </w:r>
    </w:p>
    <w:p w14:paraId="1D3D91B5" w14:textId="148AD0C7" w:rsidR="004F5F38" w:rsidRPr="00711224" w:rsidRDefault="004F5F38" w:rsidP="004F5F38">
      <w:pPr>
        <w:pStyle w:val="7"/>
      </w:pPr>
      <w:r>
        <w:t>(Новая газета. 2018.</w:t>
      </w:r>
      <w:r w:rsidRPr="004F5F38">
        <w:t xml:space="preserve"> 19 октября</w:t>
      </w:r>
      <w:r>
        <w:t>.</w:t>
      </w:r>
      <w:r w:rsidRPr="004F5F38">
        <w:t xml:space="preserve"> </w:t>
      </w:r>
      <w:r w:rsidRPr="00711224">
        <w:t xml:space="preserve">№ 116. </w:t>
      </w:r>
      <w:r>
        <w:rPr>
          <w:lang w:val="en-US"/>
        </w:rPr>
        <w:t>URL</w:t>
      </w:r>
      <w:r w:rsidRPr="00711224">
        <w:t xml:space="preserve">: </w:t>
      </w:r>
      <w:r w:rsidRPr="004F5F38">
        <w:rPr>
          <w:lang w:val="en-US"/>
        </w:rPr>
        <w:t>https</w:t>
      </w:r>
      <w:r w:rsidRPr="00711224">
        <w:t>://</w:t>
      </w:r>
      <w:r w:rsidRPr="004F5F38">
        <w:rPr>
          <w:lang w:val="en-US"/>
        </w:rPr>
        <w:t>www</w:t>
      </w:r>
      <w:r w:rsidRPr="00711224">
        <w:t>.</w:t>
      </w:r>
      <w:proofErr w:type="spellStart"/>
      <w:r w:rsidRPr="004F5F38">
        <w:rPr>
          <w:lang w:val="en-US"/>
        </w:rPr>
        <w:t>novayagazeta</w:t>
      </w:r>
      <w:proofErr w:type="spellEnd"/>
      <w:r w:rsidRPr="00711224">
        <w:t>.</w:t>
      </w:r>
      <w:r w:rsidRPr="004F5F38">
        <w:rPr>
          <w:lang w:val="en-US"/>
        </w:rPr>
        <w:t>ru</w:t>
      </w:r>
      <w:r w:rsidRPr="00711224">
        <w:t>/</w:t>
      </w:r>
      <w:r w:rsidRPr="004F5F38">
        <w:rPr>
          <w:lang w:val="en-US"/>
        </w:rPr>
        <w:t>articles</w:t>
      </w:r>
      <w:r w:rsidRPr="00711224">
        <w:t>/2018/10/19/78253-</w:t>
      </w:r>
      <w:proofErr w:type="spellStart"/>
      <w:r w:rsidRPr="004F5F38">
        <w:rPr>
          <w:lang w:val="en-US"/>
        </w:rPr>
        <w:t>krohotka</w:t>
      </w:r>
      <w:proofErr w:type="spellEnd"/>
      <w:r w:rsidRPr="00711224">
        <w:t>-</w:t>
      </w:r>
      <w:proofErr w:type="spellStart"/>
      <w:r w:rsidRPr="004F5F38">
        <w:rPr>
          <w:lang w:val="en-US"/>
        </w:rPr>
        <w:t>hrabrosti</w:t>
      </w:r>
      <w:proofErr w:type="spellEnd"/>
      <w:r w:rsidRPr="00711224">
        <w:t>)</w:t>
      </w:r>
    </w:p>
    <w:p w14:paraId="276319FA" w14:textId="1FE84FA2" w:rsidR="004F5F38" w:rsidRPr="00711224" w:rsidRDefault="004F5F38" w:rsidP="004F5F38"/>
    <w:p w14:paraId="2E43BC17" w14:textId="77777777" w:rsidR="004F5F38" w:rsidRPr="00711224" w:rsidRDefault="004F5F38" w:rsidP="004F5F38"/>
    <w:p w14:paraId="05E6CAE4" w14:textId="63C8AE9E" w:rsidR="004F5F38" w:rsidRPr="004F5F38" w:rsidRDefault="004F5F38" w:rsidP="004F5F38">
      <w:pPr>
        <w:jc w:val="center"/>
      </w:pPr>
      <w:r w:rsidRPr="004F5F38">
        <w:fldChar w:fldCharType="begin"/>
      </w:r>
      <w:r w:rsidRPr="004F5F38">
        <w:instrText xml:space="preserve"> INCLUDEPICTURE "https://static.novayagazeta.ru/storage/content/pictures/20496/content_2.jpg" \* MERGEFORMATINET </w:instrText>
      </w:r>
      <w:r w:rsidRPr="004F5F38">
        <w:fldChar w:fldCharType="separate"/>
      </w:r>
      <w:r w:rsidRPr="004F5F38">
        <w:rPr>
          <w:noProof/>
        </w:rPr>
        <w:drawing>
          <wp:inline distT="0" distB="0" distL="0" distR="0" wp14:anchorId="42BADA58" wp14:editId="5594951C">
            <wp:extent cx="3078661" cy="5167429"/>
            <wp:effectExtent l="0" t="0" r="0" b="1905"/>
            <wp:docPr id="4" name="Рисунок 4" descr="https://static.novayagazeta.ru/storage/content/pictures/20496/cont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novayagazeta.ru/storage/content/pictures/20496/content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46" cy="51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38">
        <w:fldChar w:fldCharType="end"/>
      </w:r>
    </w:p>
    <w:p w14:paraId="192F527A" w14:textId="77777777" w:rsidR="004F5F38" w:rsidRDefault="004F5F38" w:rsidP="004F5F38"/>
    <w:p w14:paraId="75F20BA7" w14:textId="77777777" w:rsidR="004F5F38" w:rsidRDefault="004F5F38" w:rsidP="004F5F38"/>
    <w:p w14:paraId="02023F69" w14:textId="26ACFAD1" w:rsidR="004F5F38" w:rsidRPr="004F5F38" w:rsidRDefault="004F5F38" w:rsidP="004F5F38">
      <w:pPr>
        <w:ind w:firstLine="709"/>
      </w:pPr>
      <w:r w:rsidRPr="004F5F38">
        <w:t>Книга Александра Солженицына «Крохотки» (М.: Слово, 2018) только вышла из печати. Прозаические миниатюры 1960-х и</w:t>
      </w:r>
      <w:r w:rsidR="00711224">
        <w:t xml:space="preserve"> </w:t>
      </w:r>
      <w:r w:rsidRPr="004F5F38">
        <w:t>1990-х известны. Но у</w:t>
      </w:r>
      <w:r w:rsidR="00711224">
        <w:t xml:space="preserve"> </w:t>
      </w:r>
      <w:r w:rsidRPr="004F5F38">
        <w:t>этого тома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две особенности.</w:t>
      </w:r>
    </w:p>
    <w:p w14:paraId="2B474390" w14:textId="1E25BA78" w:rsidR="004F5F38" w:rsidRPr="004F5F38" w:rsidRDefault="004F5F38" w:rsidP="004F5F38">
      <w:pPr>
        <w:ind w:firstLine="709"/>
      </w:pPr>
      <w:r w:rsidRPr="004F5F38">
        <w:t>Во-первых: «утерянная крохотка» «На последнем…». Забытая, найденная автором при разборе черновиков, она публикуется впервые. «Внутренний сучок», не дающий расколоть, расщепить, сжечь дотла полено,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емкий символ. «Так бывает иногда и</w:t>
      </w:r>
      <w:r w:rsidR="00711224">
        <w:t xml:space="preserve"> </w:t>
      </w:r>
      <w:r w:rsidRPr="004F5F38">
        <w:t>с</w:t>
      </w:r>
      <w:r w:rsidR="00711224">
        <w:t xml:space="preserve"> </w:t>
      </w:r>
      <w:r w:rsidRPr="004F5F38">
        <w:t>людьми…»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пишет Солженицын. И</w:t>
      </w:r>
      <w:r w:rsidR="00711224">
        <w:t xml:space="preserve"> </w:t>
      </w:r>
      <w:r w:rsidRPr="004F5F38">
        <w:t>с</w:t>
      </w:r>
      <w:r w:rsidR="00711224">
        <w:t xml:space="preserve"> </w:t>
      </w:r>
      <w:r w:rsidRPr="004F5F38">
        <w:t>народами тоже. Возможно: книги Солженицына, опыт его личного бесстрашия стали таким «внутренним сучком» самосохранения России в</w:t>
      </w:r>
      <w:r w:rsidR="00711224">
        <w:t xml:space="preserve"> </w:t>
      </w:r>
      <w:r w:rsidRPr="004F5F38">
        <w:t>1960–1990-х.</w:t>
      </w:r>
    </w:p>
    <w:p w14:paraId="67F7A96E" w14:textId="4AB1532C" w:rsidR="004F5F38" w:rsidRPr="004F5F38" w:rsidRDefault="004F5F38" w:rsidP="004F5F38">
      <w:pPr>
        <w:ind w:firstLine="709"/>
      </w:pPr>
      <w:r w:rsidRPr="004F5F38">
        <w:t>А рядом в</w:t>
      </w:r>
      <w:r w:rsidR="00711224">
        <w:t xml:space="preserve"> </w:t>
      </w:r>
      <w:r w:rsidRPr="004F5F38">
        <w:t>сборнике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«Прах поэта» (о</w:t>
      </w:r>
      <w:r w:rsidR="00711224">
        <w:t xml:space="preserve"> </w:t>
      </w:r>
      <w:r w:rsidRPr="004F5F38">
        <w:t>могиле Я.П.</w:t>
      </w:r>
      <w:r w:rsidR="00711224">
        <w:t> </w:t>
      </w:r>
      <w:r w:rsidRPr="004F5F38">
        <w:t>Полонского в</w:t>
      </w:r>
      <w:r w:rsidR="00711224">
        <w:t xml:space="preserve"> </w:t>
      </w:r>
      <w:r w:rsidRPr="004F5F38">
        <w:t>Успенском монастыре Льгова, что попала вместе с</w:t>
      </w:r>
      <w:r w:rsidR="00711224">
        <w:t xml:space="preserve"> </w:t>
      </w:r>
      <w:r w:rsidRPr="004F5F38">
        <w:t>обителью в</w:t>
      </w:r>
      <w:r w:rsidR="00711224">
        <w:t xml:space="preserve"> </w:t>
      </w:r>
      <w:r w:rsidRPr="004F5F38">
        <w:t>«зону», за колючку). Знаменитое гневное «Мы-то не умр</w:t>
      </w:r>
      <w:r w:rsidR="00B41780">
        <w:t>ё</w:t>
      </w:r>
      <w:r w:rsidRPr="004F5F38">
        <w:t>м». Нежное «Поминовение усопших». «Колокольня»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о</w:t>
      </w:r>
      <w:r w:rsidR="00711224">
        <w:t xml:space="preserve"> </w:t>
      </w:r>
      <w:r w:rsidRPr="004F5F38">
        <w:t xml:space="preserve">«полузамерзшем, </w:t>
      </w:r>
      <w:r w:rsidRPr="004F5F38">
        <w:lastRenderedPageBreak/>
        <w:t>переломленном, недобитом» городе Калязине 1990-х. О</w:t>
      </w:r>
      <w:r w:rsidR="00711224">
        <w:t xml:space="preserve"> </w:t>
      </w:r>
      <w:r w:rsidRPr="004F5F38">
        <w:t>том, что «и в</w:t>
      </w:r>
      <w:r w:rsidR="00711224">
        <w:t xml:space="preserve"> </w:t>
      </w:r>
      <w:r w:rsidRPr="004F5F38">
        <w:t>этой запусти у</w:t>
      </w:r>
      <w:r w:rsidR="00711224">
        <w:t xml:space="preserve"> </w:t>
      </w:r>
      <w:r w:rsidRPr="004F5F38">
        <w:t>покинутых тут, обманутых людей нет другого выбора, как жить. И</w:t>
      </w:r>
      <w:r w:rsidR="00711224">
        <w:t xml:space="preserve"> </w:t>
      </w:r>
      <w:r w:rsidRPr="004F5F38">
        <w:t>жить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здесь».</w:t>
      </w:r>
    </w:p>
    <w:p w14:paraId="232BC1B2" w14:textId="0FD09EBF" w:rsidR="004F5F38" w:rsidRDefault="004F5F38" w:rsidP="004F5F38">
      <w:pPr>
        <w:ind w:firstLine="709"/>
      </w:pPr>
      <w:r w:rsidRPr="004F5F38">
        <w:t>И рядом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фотографии Солженицына. Съемка фотоаппаратом «Зоркий», купленным еще в</w:t>
      </w:r>
      <w:r w:rsidR="00711224">
        <w:t xml:space="preserve"> </w:t>
      </w:r>
      <w:r w:rsidRPr="004F5F38">
        <w:t>ссылке</w:t>
      </w:r>
      <w:r w:rsidR="00711224">
        <w:t xml:space="preserve"> </w:t>
      </w:r>
      <w:r w:rsidRPr="004F5F38">
        <w:t>1950-х, в</w:t>
      </w:r>
      <w:r w:rsidR="00711224">
        <w:t xml:space="preserve"> </w:t>
      </w:r>
      <w:r w:rsidRPr="004F5F38">
        <w:t>Кок-Тереке, на первые «вольные» заработки. Его «Зоркий» сохранил лицо Матрены (и</w:t>
      </w:r>
      <w:r w:rsidR="00711224">
        <w:t xml:space="preserve"> </w:t>
      </w:r>
      <w:r w:rsidRPr="004F5F38">
        <w:t>это единственный ее портрет), лопухи ул. Гагарина в</w:t>
      </w:r>
      <w:r w:rsidR="00711224">
        <w:t xml:space="preserve"> </w:t>
      </w:r>
      <w:r w:rsidRPr="004F5F38">
        <w:t>Осташкове, нищенку у</w:t>
      </w:r>
      <w:r w:rsidR="00711224">
        <w:t xml:space="preserve"> </w:t>
      </w:r>
      <w:r w:rsidRPr="004F5F38">
        <w:t>Псковского кремля, юную интеллигенцию, вольно сидящую на надгробии П.А.</w:t>
      </w:r>
      <w:r w:rsidR="00711224">
        <w:t xml:space="preserve"> </w:t>
      </w:r>
      <w:r w:rsidRPr="004F5F38">
        <w:t>Столыпина…</w:t>
      </w:r>
    </w:p>
    <w:p w14:paraId="6A68EAF6" w14:textId="560ACDBC" w:rsidR="0065404E" w:rsidRDefault="0065404E" w:rsidP="0065404E"/>
    <w:p w14:paraId="7783947D" w14:textId="77777777" w:rsidR="0065404E" w:rsidRPr="004F5F38" w:rsidRDefault="0065404E" w:rsidP="0065404E"/>
    <w:p w14:paraId="1F822491" w14:textId="77777777" w:rsidR="004F5F38" w:rsidRDefault="004F5F38" w:rsidP="0065404E">
      <w:pPr>
        <w:jc w:val="center"/>
      </w:pPr>
      <w:r w:rsidRPr="004F5F38">
        <w:fldChar w:fldCharType="begin"/>
      </w:r>
      <w:r w:rsidRPr="004F5F38">
        <w:instrText xml:space="preserve"> INCLUDEPICTURE "https://static.novayagazeta.ru/storage/content/pictures/20497/content___________.jpg" \* MERGEFORMATINET </w:instrText>
      </w:r>
      <w:r w:rsidRPr="004F5F38">
        <w:fldChar w:fldCharType="separate"/>
      </w:r>
      <w:r w:rsidRPr="004F5F38">
        <w:rPr>
          <w:noProof/>
        </w:rPr>
        <w:drawing>
          <wp:inline distT="0" distB="0" distL="0" distR="0" wp14:anchorId="155742DB" wp14:editId="115DA113">
            <wp:extent cx="4698855" cy="6604516"/>
            <wp:effectExtent l="0" t="0" r="635" b="0"/>
            <wp:docPr id="3" name="Рисунок 3" descr="https://static.novayagazeta.ru/storage/content/pictures/20497/content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novayagazeta.ru/storage/content/pictures/20497/content__________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58" cy="66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F38">
        <w:fldChar w:fldCharType="end"/>
      </w:r>
    </w:p>
    <w:p w14:paraId="60B2903F" w14:textId="3769C2E3" w:rsidR="004F5F38" w:rsidRPr="004F5F38" w:rsidRDefault="004F5F38" w:rsidP="0065404E">
      <w:pPr>
        <w:spacing w:before="120"/>
        <w:jc w:val="center"/>
        <w:rPr>
          <w:i/>
          <w:sz w:val="20"/>
          <w:szCs w:val="20"/>
        </w:rPr>
      </w:pPr>
      <w:r w:rsidRPr="004F5F38">
        <w:rPr>
          <w:i/>
          <w:sz w:val="20"/>
          <w:szCs w:val="20"/>
        </w:rPr>
        <w:t>Колка дров. Вермонт, 1980-е</w:t>
      </w:r>
    </w:p>
    <w:p w14:paraId="3F3B000E" w14:textId="77777777" w:rsidR="004F5F38" w:rsidRDefault="004F5F38" w:rsidP="004F5F38"/>
    <w:p w14:paraId="5DE2A87D" w14:textId="77777777" w:rsidR="004F5F38" w:rsidRDefault="004F5F38" w:rsidP="004F5F38"/>
    <w:p w14:paraId="3D549EC6" w14:textId="6D97FEE7" w:rsidR="004F5F38" w:rsidRPr="004F5F38" w:rsidRDefault="004F5F38" w:rsidP="0065404E">
      <w:pPr>
        <w:ind w:firstLine="709"/>
      </w:pPr>
      <w:r w:rsidRPr="004F5F38">
        <w:t>«Поколение, к</w:t>
      </w:r>
      <w:r w:rsidR="00711224">
        <w:t xml:space="preserve"> </w:t>
      </w:r>
      <w:r w:rsidRPr="004F5F38">
        <w:t>которому принадлежал Солженицын, в</w:t>
      </w:r>
      <w:r w:rsidR="00711224">
        <w:t xml:space="preserve"> </w:t>
      </w:r>
      <w:r w:rsidRPr="004F5F38">
        <w:t>юности не имело, по скудости жизни, ни часов, ни велосипедов, ни фотоаппаратов. Лишь к</w:t>
      </w:r>
      <w:r w:rsidR="00711224">
        <w:t xml:space="preserve"> </w:t>
      </w:r>
      <w:r w:rsidRPr="004F5F38">
        <w:t xml:space="preserve">сорока годам начал он изучать </w:t>
      </w:r>
      <w:r w:rsidRPr="004F5F38">
        <w:lastRenderedPageBreak/>
        <w:t>фотоискусство, первой целью имея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поставить его на службу вынужденной конспирации, делать фильмовые пересъемки своих рукописей»,</w:t>
      </w:r>
      <w:r w:rsidR="00711224">
        <w:t xml:space="preserve"> </w:t>
      </w:r>
      <w:r w:rsidRPr="004F5F38">
        <w:t>—</w:t>
      </w:r>
      <w:r w:rsidR="00711224">
        <w:t xml:space="preserve"> </w:t>
      </w:r>
      <w:r w:rsidRPr="004F5F38">
        <w:t>пишет Н.Д.</w:t>
      </w:r>
      <w:r w:rsidR="00711224">
        <w:t xml:space="preserve"> </w:t>
      </w:r>
      <w:r w:rsidRPr="004F5F38">
        <w:t>Солженицына в</w:t>
      </w:r>
      <w:r w:rsidR="00711224">
        <w:t xml:space="preserve"> </w:t>
      </w:r>
      <w:r w:rsidRPr="004F5F38">
        <w:t>предисловии.</w:t>
      </w:r>
    </w:p>
    <w:p w14:paraId="725BDC41" w14:textId="6310301D" w:rsidR="004F5F38" w:rsidRPr="004F5F38" w:rsidRDefault="004F5F38" w:rsidP="0065404E">
      <w:pPr>
        <w:ind w:firstLine="709"/>
      </w:pPr>
      <w:r w:rsidRPr="004F5F38">
        <w:t>Но кадры подобны и</w:t>
      </w:r>
      <w:r w:rsidR="00711224">
        <w:t xml:space="preserve"> </w:t>
      </w:r>
      <w:r w:rsidRPr="004F5F38">
        <w:t>листкам записных книжек. Они тоже публикуются впервые. Фото А.И.</w:t>
      </w:r>
      <w:r w:rsidR="00711224">
        <w:t xml:space="preserve"> </w:t>
      </w:r>
      <w:r w:rsidRPr="004F5F38">
        <w:t>Солженицына с</w:t>
      </w:r>
      <w:r w:rsidR="00711224">
        <w:t xml:space="preserve"> </w:t>
      </w:r>
      <w:r w:rsidRPr="004F5F38">
        <w:t>их «конспиративной задачей» и</w:t>
      </w:r>
      <w:r w:rsidR="00711224">
        <w:t xml:space="preserve"> </w:t>
      </w:r>
      <w:r w:rsidRPr="004F5F38">
        <w:t>его взглядом на СССР наводят на ту же мысль: о</w:t>
      </w:r>
      <w:r w:rsidR="00711224">
        <w:t xml:space="preserve"> </w:t>
      </w:r>
      <w:r w:rsidRPr="004F5F38">
        <w:t>«внутреннем сучке» храбрости, самостоянья, упорства. О</w:t>
      </w:r>
      <w:r w:rsidR="00711224">
        <w:t xml:space="preserve"> </w:t>
      </w:r>
      <w:r w:rsidRPr="004F5F38">
        <w:t>силе сопротивления.</w:t>
      </w:r>
    </w:p>
    <w:p w14:paraId="3B13A238" w14:textId="77777777" w:rsidR="00E95CCC" w:rsidRDefault="00E95CCC" w:rsidP="00E95CCC">
      <w:pPr>
        <w:rPr>
          <w:b/>
          <w:bCs/>
        </w:rPr>
      </w:pPr>
    </w:p>
    <w:p w14:paraId="491DB102" w14:textId="0EBE7177" w:rsidR="004F5F38" w:rsidRPr="004F5F38" w:rsidRDefault="004F5F38" w:rsidP="00E95CCC">
      <w:pPr>
        <w:ind w:firstLine="709"/>
        <w:rPr>
          <w:b/>
          <w:bCs/>
        </w:rPr>
      </w:pPr>
      <w:r w:rsidRPr="004F5F38">
        <w:rPr>
          <w:b/>
          <w:bCs/>
        </w:rPr>
        <w:t>P.S.</w:t>
      </w:r>
    </w:p>
    <w:p w14:paraId="131C7C43" w14:textId="59A7C0D7" w:rsidR="004F5F38" w:rsidRPr="004F5F38" w:rsidRDefault="004F5F38" w:rsidP="0065404E">
      <w:pPr>
        <w:ind w:firstLine="709"/>
      </w:pPr>
      <w:r w:rsidRPr="004F5F38">
        <w:rPr>
          <w:b/>
          <w:bCs/>
          <w:i/>
          <w:iCs/>
        </w:rPr>
        <w:t>26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октября, в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19.00, в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книжном магазине «Москва» (ул. Тверская, д.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8, корп.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1) пройдет презентация книги «Крохотки» и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встреча с</w:t>
      </w:r>
      <w:r w:rsidR="00711224">
        <w:rPr>
          <w:b/>
          <w:bCs/>
          <w:i/>
          <w:iCs/>
        </w:rPr>
        <w:t xml:space="preserve"> </w:t>
      </w:r>
      <w:r w:rsidRPr="004F5F38">
        <w:rPr>
          <w:b/>
          <w:bCs/>
          <w:i/>
          <w:iCs/>
        </w:rPr>
        <w:t>Наталией Дмитриевной.</w:t>
      </w:r>
    </w:p>
    <w:p w14:paraId="2FF34130" w14:textId="612A1EF2" w:rsidR="0065404E" w:rsidRDefault="0065404E" w:rsidP="004F5F38">
      <w:pPr>
        <w:rPr>
          <w:b/>
          <w:bCs/>
        </w:rPr>
      </w:pPr>
    </w:p>
    <w:p w14:paraId="27F210B8" w14:textId="77777777" w:rsidR="00E95CCC" w:rsidRDefault="00E95CCC" w:rsidP="004F5F38">
      <w:pPr>
        <w:rPr>
          <w:b/>
          <w:bCs/>
        </w:rPr>
      </w:pPr>
    </w:p>
    <w:p w14:paraId="46D7C459" w14:textId="4EFF3724" w:rsidR="004F5F38" w:rsidRPr="004F5F38" w:rsidRDefault="004F5F38" w:rsidP="0065404E">
      <w:pPr>
        <w:pStyle w:val="2"/>
      </w:pPr>
      <w:r w:rsidRPr="004F5F38">
        <w:t>Александр Солженицын. «На последнем…»</w:t>
      </w:r>
    </w:p>
    <w:p w14:paraId="5E945209" w14:textId="4EA06E2F" w:rsidR="004F5F38" w:rsidRPr="004F5F38" w:rsidRDefault="004F5F38" w:rsidP="0065404E">
      <w:pPr>
        <w:ind w:firstLine="709"/>
      </w:pPr>
      <w:r w:rsidRPr="004F5F38">
        <w:rPr>
          <w:i/>
          <w:iCs/>
        </w:rPr>
        <w:t>Колол я</w:t>
      </w:r>
      <w:r w:rsidR="00711224">
        <w:t xml:space="preserve"> </w:t>
      </w:r>
      <w:r w:rsidRPr="004F5F38">
        <w:rPr>
          <w:i/>
          <w:iCs/>
        </w:rPr>
        <w:t>подряд толстые бревешки</w:t>
      </w:r>
      <w:r w:rsidR="00711224">
        <w:t xml:space="preserve"> </w:t>
      </w:r>
      <w:r w:rsidRPr="004F5F38">
        <w:rPr>
          <w:i/>
          <w:iCs/>
        </w:rPr>
        <w:t>—</w:t>
      </w:r>
      <w:r w:rsidR="00711224">
        <w:t xml:space="preserve"> </w:t>
      </w:r>
      <w:r w:rsidRPr="004F5F38">
        <w:rPr>
          <w:i/>
          <w:iCs/>
        </w:rPr>
        <w:t>и</w:t>
      </w:r>
      <w:r w:rsidR="00711224">
        <w:t xml:space="preserve"> </w:t>
      </w:r>
      <w:r w:rsidRPr="004F5F38">
        <w:rPr>
          <w:i/>
          <w:iCs/>
        </w:rPr>
        <w:t xml:space="preserve">все </w:t>
      </w:r>
      <w:proofErr w:type="spellStart"/>
      <w:r w:rsidRPr="004F5F38">
        <w:rPr>
          <w:i/>
          <w:iCs/>
        </w:rPr>
        <w:t>соднова</w:t>
      </w:r>
      <w:proofErr w:type="spellEnd"/>
      <w:r w:rsidRPr="004F5F38">
        <w:rPr>
          <w:i/>
          <w:iCs/>
        </w:rPr>
        <w:t xml:space="preserve">, не натуживаясь на </w:t>
      </w:r>
      <w:proofErr w:type="spellStart"/>
      <w:r w:rsidRPr="004F5F38">
        <w:rPr>
          <w:i/>
          <w:iCs/>
        </w:rPr>
        <w:t>добивку</w:t>
      </w:r>
      <w:proofErr w:type="spellEnd"/>
      <w:r w:rsidRPr="004F5F38">
        <w:rPr>
          <w:i/>
          <w:iCs/>
        </w:rPr>
        <w:t>. И</w:t>
      </w:r>
      <w:r w:rsidR="00711224">
        <w:t xml:space="preserve"> </w:t>
      </w:r>
      <w:r w:rsidRPr="004F5F38">
        <w:rPr>
          <w:i/>
          <w:iCs/>
        </w:rPr>
        <w:t>эту</w:t>
      </w:r>
      <w:r w:rsidR="00711224">
        <w:t xml:space="preserve"> </w:t>
      </w:r>
      <w:r w:rsidRPr="004F5F38">
        <w:rPr>
          <w:i/>
          <w:iCs/>
        </w:rPr>
        <w:t>—</w:t>
      </w:r>
      <w:r w:rsidR="00711224">
        <w:t xml:space="preserve"> </w:t>
      </w:r>
      <w:r w:rsidRPr="004F5F38">
        <w:rPr>
          <w:i/>
          <w:iCs/>
        </w:rPr>
        <w:t>тоже сразу, а</w:t>
      </w:r>
      <w:r w:rsidR="00711224">
        <w:t xml:space="preserve"> </w:t>
      </w:r>
      <w:r w:rsidRPr="004F5F38">
        <w:rPr>
          <w:i/>
          <w:iCs/>
        </w:rPr>
        <w:t xml:space="preserve">нет: </w:t>
      </w:r>
      <w:proofErr w:type="spellStart"/>
      <w:r w:rsidRPr="004F5F38">
        <w:rPr>
          <w:i/>
          <w:iCs/>
        </w:rPr>
        <w:t>заколодила</w:t>
      </w:r>
      <w:proofErr w:type="spellEnd"/>
      <w:r w:rsidRPr="004F5F38">
        <w:rPr>
          <w:i/>
          <w:iCs/>
        </w:rPr>
        <w:t>. Я</w:t>
      </w:r>
      <w:r w:rsidR="00711224">
        <w:t xml:space="preserve"> </w:t>
      </w:r>
      <w:r w:rsidRPr="004F5F38">
        <w:rPr>
          <w:i/>
          <w:iCs/>
        </w:rPr>
        <w:t>ее еще, еще, и</w:t>
      </w:r>
      <w:r w:rsidR="00711224">
        <w:t xml:space="preserve"> </w:t>
      </w:r>
      <w:r w:rsidRPr="004F5F38">
        <w:rPr>
          <w:i/>
          <w:iCs/>
        </w:rPr>
        <w:t>перевернул, с</w:t>
      </w:r>
      <w:r w:rsidR="00711224">
        <w:t xml:space="preserve"> </w:t>
      </w:r>
      <w:r w:rsidRPr="004F5F38">
        <w:rPr>
          <w:i/>
          <w:iCs/>
        </w:rPr>
        <w:t>другого торца</w:t>
      </w:r>
      <w:r w:rsidR="00711224">
        <w:t xml:space="preserve"> </w:t>
      </w:r>
      <w:r w:rsidRPr="004F5F38">
        <w:rPr>
          <w:i/>
          <w:iCs/>
        </w:rPr>
        <w:t>—</w:t>
      </w:r>
      <w:r w:rsidR="00711224">
        <w:t xml:space="preserve"> </w:t>
      </w:r>
      <w:r w:rsidRPr="004F5F38">
        <w:rPr>
          <w:i/>
          <w:iCs/>
        </w:rPr>
        <w:t>нет, не</w:t>
      </w:r>
      <w:r w:rsidR="00711224">
        <w:t xml:space="preserve"> </w:t>
      </w:r>
      <w:r w:rsidRPr="004F5F38">
        <w:rPr>
          <w:i/>
          <w:iCs/>
        </w:rPr>
        <w:t>дается: невидимый снаружи маленький внутренний сучок дал ей эту внезапную силу сопротивления.</w:t>
      </w:r>
    </w:p>
    <w:p w14:paraId="7B1C1CF3" w14:textId="7BAFE9E5" w:rsidR="004F5F38" w:rsidRPr="004F5F38" w:rsidRDefault="004F5F38" w:rsidP="0065404E">
      <w:pPr>
        <w:ind w:firstLine="709"/>
      </w:pPr>
      <w:r w:rsidRPr="004F5F38">
        <w:rPr>
          <w:i/>
          <w:iCs/>
        </w:rPr>
        <w:t>Так бывает иногда и</w:t>
      </w:r>
      <w:r w:rsidR="00711224">
        <w:rPr>
          <w:i/>
          <w:iCs/>
        </w:rPr>
        <w:t xml:space="preserve"> </w:t>
      </w:r>
      <w:r w:rsidRPr="004F5F38">
        <w:rPr>
          <w:i/>
          <w:iCs/>
        </w:rPr>
        <w:t>с</w:t>
      </w:r>
      <w:r w:rsidR="00711224">
        <w:rPr>
          <w:i/>
          <w:iCs/>
        </w:rPr>
        <w:t xml:space="preserve"> </w:t>
      </w:r>
      <w:r w:rsidRPr="004F5F38">
        <w:rPr>
          <w:i/>
          <w:iCs/>
        </w:rPr>
        <w:t>людьми податливыми: вдруг на самой последней черте остоится</w:t>
      </w:r>
      <w:r w:rsidR="00711224">
        <w:rPr>
          <w:i/>
          <w:iCs/>
        </w:rPr>
        <w:t xml:space="preserve"> </w:t>
      </w:r>
      <w:r w:rsidRPr="004F5F38">
        <w:rPr>
          <w:i/>
          <w:iCs/>
        </w:rPr>
        <w:t>—</w:t>
      </w:r>
      <w:r w:rsidR="00711224">
        <w:rPr>
          <w:i/>
          <w:iCs/>
        </w:rPr>
        <w:t xml:space="preserve"> </w:t>
      </w:r>
      <w:r w:rsidRPr="004F5F38">
        <w:rPr>
          <w:i/>
          <w:iCs/>
        </w:rPr>
        <w:t>и</w:t>
      </w:r>
      <w:r w:rsidR="00711224">
        <w:rPr>
          <w:i/>
          <w:iCs/>
        </w:rPr>
        <w:t xml:space="preserve"> </w:t>
      </w:r>
      <w:r w:rsidRPr="004F5F38">
        <w:rPr>
          <w:i/>
          <w:iCs/>
        </w:rPr>
        <w:t>не дается никакому напору, не узнать его</w:t>
      </w:r>
      <w:bookmarkStart w:id="0" w:name="_GoBack"/>
      <w:bookmarkEnd w:id="0"/>
      <w:r w:rsidRPr="004F5F38">
        <w:rPr>
          <w:i/>
          <w:iCs/>
        </w:rPr>
        <w:t>…</w:t>
      </w:r>
    </w:p>
    <w:p w14:paraId="0B2E333A" w14:textId="77777777" w:rsidR="000D3FE5" w:rsidRPr="00533C1C" w:rsidRDefault="000D3FE5" w:rsidP="00501F44"/>
    <w:sectPr w:rsidR="000D3FE5" w:rsidRPr="00533C1C" w:rsidSect="00072ECE">
      <w:headerReference w:type="default" r:id="rId10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13192" w14:textId="77777777" w:rsidR="003D3EF6" w:rsidRPr="00D31EF5" w:rsidRDefault="003D3EF6" w:rsidP="00D31EF5">
      <w:pPr>
        <w:spacing w:after="120"/>
        <w:jc w:val="center"/>
        <w:rPr>
          <w:b/>
        </w:rPr>
      </w:pPr>
      <w:r w:rsidRPr="00D31EF5">
        <w:rPr>
          <w:b/>
        </w:rPr>
        <w:t>Примечания</w:t>
      </w:r>
    </w:p>
  </w:endnote>
  <w:endnote w:type="continuationSeparator" w:id="0">
    <w:p w14:paraId="45B1BAB1" w14:textId="77777777" w:rsidR="003D3EF6" w:rsidRDefault="003D3EF6" w:rsidP="00072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tonC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Izhitza">
    <w:panose1 w:val="04020800000000000000"/>
    <w:charset w:val="00"/>
    <w:family w:val="decorative"/>
    <w:pitch w:val="variable"/>
    <w:sig w:usb0="00000003" w:usb1="00000000" w:usb2="00000000" w:usb3="00000000" w:csb0="00000001" w:csb1="00000000"/>
  </w:font>
  <w:font w:name="Psaltyr">
    <w:panose1 w:val="00000000000000000000"/>
    <w:charset w:val="00"/>
    <w:family w:val="auto"/>
    <w:pitch w:val="variable"/>
    <w:sig w:usb0="000000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ta_Vjaz">
    <w:panose1 w:val="04010500000000000000"/>
    <w:charset w:val="00"/>
    <w:family w:val="decorative"/>
    <w:pitch w:val="variable"/>
    <w:sig w:usb0="00000003" w:usb1="00000000" w:usb2="00000000" w:usb3="00000000" w:csb0="00000005" w:csb1="00000000"/>
  </w:font>
  <w:font w:name="Fita_Poluustav">
    <w:panose1 w:val="04010500000000000000"/>
    <w:charset w:val="00"/>
    <w:family w:val="decorative"/>
    <w:pitch w:val="variable"/>
    <w:sig w:usb0="0000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4C395" w14:textId="77777777" w:rsidR="003D3EF6" w:rsidRDefault="003D3EF6" w:rsidP="00072ECE">
      <w:r>
        <w:separator/>
      </w:r>
    </w:p>
  </w:footnote>
  <w:footnote w:type="continuationSeparator" w:id="0">
    <w:p w14:paraId="41AD0603" w14:textId="77777777" w:rsidR="003D3EF6" w:rsidRDefault="003D3EF6" w:rsidP="0007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BCAEE" w14:textId="77777777" w:rsidR="00072ECE" w:rsidRDefault="000D3FE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2ECE">
      <w:rPr>
        <w:noProof/>
      </w:rPr>
      <w:t>1</w:t>
    </w:r>
    <w:r>
      <w:rPr>
        <w:noProof/>
      </w:rPr>
      <w:fldChar w:fldCharType="end"/>
    </w:r>
  </w:p>
  <w:p w14:paraId="7274E732" w14:textId="77777777" w:rsidR="00072ECE" w:rsidRDefault="00072E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BBC862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F5B4C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6740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EE1BA5"/>
    <w:multiLevelType w:val="multilevel"/>
    <w:tmpl w:val="8B08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4860DA"/>
    <w:multiLevelType w:val="hybridMultilevel"/>
    <w:tmpl w:val="C478E7BC"/>
    <w:lvl w:ilvl="0" w:tplc="96FE3A9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831"/>
    <w:rsid w:val="000133D2"/>
    <w:rsid w:val="0003725E"/>
    <w:rsid w:val="00072ECE"/>
    <w:rsid w:val="000D2E31"/>
    <w:rsid w:val="000D3FE5"/>
    <w:rsid w:val="001178B0"/>
    <w:rsid w:val="00185BBD"/>
    <w:rsid w:val="001A1293"/>
    <w:rsid w:val="001D12E4"/>
    <w:rsid w:val="001E77C2"/>
    <w:rsid w:val="00237CCA"/>
    <w:rsid w:val="00312EB6"/>
    <w:rsid w:val="003579BB"/>
    <w:rsid w:val="00383A6E"/>
    <w:rsid w:val="003843F3"/>
    <w:rsid w:val="003D3EF6"/>
    <w:rsid w:val="003E4808"/>
    <w:rsid w:val="003F7B20"/>
    <w:rsid w:val="004113A0"/>
    <w:rsid w:val="004129E1"/>
    <w:rsid w:val="004F5F38"/>
    <w:rsid w:val="00501F44"/>
    <w:rsid w:val="0050493C"/>
    <w:rsid w:val="00515A39"/>
    <w:rsid w:val="00533C1C"/>
    <w:rsid w:val="005553E8"/>
    <w:rsid w:val="00564E4C"/>
    <w:rsid w:val="005E7E4E"/>
    <w:rsid w:val="005F5639"/>
    <w:rsid w:val="00621E05"/>
    <w:rsid w:val="0065404E"/>
    <w:rsid w:val="006768AA"/>
    <w:rsid w:val="00711224"/>
    <w:rsid w:val="00720A21"/>
    <w:rsid w:val="00731088"/>
    <w:rsid w:val="007B4AFA"/>
    <w:rsid w:val="007D0EC8"/>
    <w:rsid w:val="00803DFC"/>
    <w:rsid w:val="008A32A4"/>
    <w:rsid w:val="008A53E2"/>
    <w:rsid w:val="008C516A"/>
    <w:rsid w:val="00902ABF"/>
    <w:rsid w:val="00920BF6"/>
    <w:rsid w:val="00925412"/>
    <w:rsid w:val="00A31802"/>
    <w:rsid w:val="00A83AAD"/>
    <w:rsid w:val="00AD2C1A"/>
    <w:rsid w:val="00AD3752"/>
    <w:rsid w:val="00B41780"/>
    <w:rsid w:val="00B752C9"/>
    <w:rsid w:val="00BB3D94"/>
    <w:rsid w:val="00C5678F"/>
    <w:rsid w:val="00C73831"/>
    <w:rsid w:val="00D145B1"/>
    <w:rsid w:val="00D25C91"/>
    <w:rsid w:val="00D31EF5"/>
    <w:rsid w:val="00D63B02"/>
    <w:rsid w:val="00DA1019"/>
    <w:rsid w:val="00E40B80"/>
    <w:rsid w:val="00E4649E"/>
    <w:rsid w:val="00E5571A"/>
    <w:rsid w:val="00E90B99"/>
    <w:rsid w:val="00E95CCC"/>
    <w:rsid w:val="00EB32F1"/>
    <w:rsid w:val="00EC5FEC"/>
    <w:rsid w:val="00F20F1D"/>
    <w:rsid w:val="00F46EDE"/>
    <w:rsid w:val="00F854B9"/>
    <w:rsid w:val="00F95D4D"/>
    <w:rsid w:val="00FA1BBC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43A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2ECE"/>
    <w:pPr>
      <w:widowControl w:val="0"/>
      <w:tabs>
        <w:tab w:val="left" w:pos="709"/>
      </w:tabs>
      <w:jc w:val="both"/>
    </w:pPr>
    <w:rPr>
      <w:rFonts w:ascii="Times New Roman" w:hAnsi="Times New Roman"/>
      <w:kern w:val="32"/>
      <w:sz w:val="24"/>
      <w:szCs w:val="28"/>
    </w:rPr>
  </w:style>
  <w:style w:type="paragraph" w:styleId="1">
    <w:name w:val="heading 1"/>
    <w:basedOn w:val="a0"/>
    <w:next w:val="a0"/>
    <w:link w:val="10"/>
    <w:qFormat/>
    <w:rsid w:val="003843F3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right"/>
      <w:outlineLvl w:val="0"/>
    </w:pPr>
    <w:rPr>
      <w:rFonts w:eastAsia="PMingLiU"/>
      <w:b/>
      <w:bCs/>
      <w:i/>
      <w:iCs/>
    </w:rPr>
  </w:style>
  <w:style w:type="paragraph" w:styleId="2">
    <w:name w:val="heading 2"/>
    <w:basedOn w:val="a0"/>
    <w:next w:val="a0"/>
    <w:link w:val="20"/>
    <w:qFormat/>
    <w:rsid w:val="00803DFC"/>
    <w:pPr>
      <w:keepNext/>
      <w:tabs>
        <w:tab w:val="clear" w:pos="709"/>
      </w:tabs>
      <w:suppressAutoHyphens/>
      <w:spacing w:after="120"/>
      <w:jc w:val="center"/>
      <w:outlineLvl w:val="1"/>
    </w:pPr>
    <w:rPr>
      <w:b/>
      <w:bCs/>
      <w:sz w:val="36"/>
      <w:szCs w:val="32"/>
    </w:rPr>
  </w:style>
  <w:style w:type="paragraph" w:styleId="3">
    <w:name w:val="heading 3"/>
    <w:basedOn w:val="a0"/>
    <w:next w:val="a0"/>
    <w:link w:val="30"/>
    <w:qFormat/>
    <w:rsid w:val="00C73831"/>
    <w:pPr>
      <w:keepNext/>
      <w:jc w:val="center"/>
      <w:outlineLvl w:val="2"/>
    </w:pPr>
    <w:rPr>
      <w:b/>
      <w:bCs/>
      <w:caps/>
      <w:sz w:val="40"/>
      <w:szCs w:val="40"/>
      <w:lang w:eastAsia="en-US"/>
    </w:rPr>
  </w:style>
  <w:style w:type="paragraph" w:styleId="4">
    <w:name w:val="heading 4"/>
    <w:basedOn w:val="a0"/>
    <w:next w:val="a0"/>
    <w:link w:val="40"/>
    <w:qFormat/>
    <w:rsid w:val="00C73831"/>
    <w:pPr>
      <w:keepNext/>
      <w:keepLines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E90B99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center"/>
      <w:outlineLvl w:val="4"/>
    </w:pPr>
    <w:rPr>
      <w:b/>
      <w:snapToGrid w:val="0"/>
      <w:kern w:val="28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E90B99"/>
    <w:pPr>
      <w:keepNext/>
      <w:keepLines/>
      <w:widowControl/>
      <w:suppressAutoHyphens/>
      <w:spacing w:after="120"/>
      <w:jc w:val="center"/>
      <w:outlineLvl w:val="5"/>
    </w:pPr>
    <w:rPr>
      <w:i/>
      <w:szCs w:val="3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E90B99"/>
    <w:pPr>
      <w:keepNext/>
      <w:keepLines/>
      <w:widowControl/>
      <w:suppressAutoHyphens/>
      <w:spacing w:after="240"/>
      <w:jc w:val="center"/>
      <w:outlineLvl w:val="6"/>
    </w:pPr>
    <w:rPr>
      <w:rFonts w:eastAsia="MS Gothic"/>
      <w:b/>
      <w:i/>
      <w:i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шрифт"/>
    <w:uiPriority w:val="1"/>
    <w:semiHidden/>
    <w:unhideWhenUsed/>
  </w:style>
  <w:style w:type="character" w:customStyle="1" w:styleId="line">
    <w:name w:val="line"/>
    <w:basedOn w:val="a4"/>
    <w:rsid w:val="00C73831"/>
  </w:style>
  <w:style w:type="paragraph" w:customStyle="1" w:styleId="a5">
    <w:name w:val="Абзац"/>
    <w:basedOn w:val="a0"/>
    <w:next w:val="a0"/>
    <w:rsid w:val="00C73831"/>
    <w:pPr>
      <w:tabs>
        <w:tab w:val="clear" w:pos="709"/>
      </w:tabs>
      <w:autoSpaceDE w:val="0"/>
      <w:autoSpaceDN w:val="0"/>
      <w:ind w:firstLine="709"/>
    </w:pPr>
    <w:rPr>
      <w:rFonts w:ascii="NewtonC" w:hAnsi="NewtonC"/>
      <w:kern w:val="0"/>
      <w:sz w:val="20"/>
      <w:szCs w:val="20"/>
    </w:rPr>
  </w:style>
  <w:style w:type="paragraph" w:styleId="a6">
    <w:name w:val="header"/>
    <w:basedOn w:val="a0"/>
    <w:link w:val="a7"/>
    <w:uiPriority w:val="99"/>
    <w:rsid w:val="00C73831"/>
    <w:pPr>
      <w:tabs>
        <w:tab w:val="clear" w:pos="709"/>
      </w:tabs>
    </w:pPr>
  </w:style>
  <w:style w:type="character" w:customStyle="1" w:styleId="a7">
    <w:name w:val="Верхний колонтитул Знак"/>
    <w:link w:val="a6"/>
    <w:uiPriority w:val="99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8">
    <w:name w:val="Emphasis"/>
    <w:uiPriority w:val="20"/>
    <w:qFormat/>
    <w:rsid w:val="00C73831"/>
    <w:rPr>
      <w:i/>
      <w:iCs/>
    </w:rPr>
  </w:style>
  <w:style w:type="character" w:styleId="a9">
    <w:name w:val="Hyperlink"/>
    <w:rsid w:val="00C73831"/>
    <w:rPr>
      <w:color w:val="0000FF"/>
      <w:u w:val="single"/>
    </w:rPr>
  </w:style>
  <w:style w:type="paragraph" w:styleId="aa">
    <w:name w:val="Date"/>
    <w:basedOn w:val="a0"/>
    <w:next w:val="a0"/>
    <w:link w:val="ab"/>
    <w:rsid w:val="00C73831"/>
  </w:style>
  <w:style w:type="character" w:customStyle="1" w:styleId="ab">
    <w:name w:val="Дата Знак"/>
    <w:link w:val="aa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10">
    <w:name w:val="Заголовок 1 Знак"/>
    <w:link w:val="1"/>
    <w:rsid w:val="003843F3"/>
    <w:rPr>
      <w:rFonts w:ascii="Times New Roman" w:eastAsia="PMingLiU" w:hAnsi="Times New Roman"/>
      <w:b/>
      <w:bCs/>
      <w:i/>
      <w:iCs/>
      <w:kern w:val="32"/>
      <w:sz w:val="24"/>
      <w:szCs w:val="28"/>
    </w:rPr>
  </w:style>
  <w:style w:type="character" w:customStyle="1" w:styleId="20">
    <w:name w:val="Заголовок 2 Знак"/>
    <w:link w:val="2"/>
    <w:rsid w:val="00803DFC"/>
    <w:rPr>
      <w:rFonts w:ascii="Times New Roman" w:hAnsi="Times New Roman"/>
      <w:b/>
      <w:bCs/>
      <w:kern w:val="32"/>
      <w:sz w:val="36"/>
      <w:szCs w:val="32"/>
      <w:lang w:eastAsia="ru-RU"/>
    </w:rPr>
  </w:style>
  <w:style w:type="character" w:customStyle="1" w:styleId="30">
    <w:name w:val="Заголовок 3 Знак"/>
    <w:link w:val="3"/>
    <w:rsid w:val="008C516A"/>
    <w:rPr>
      <w:rFonts w:ascii="Times New Roman" w:hAnsi="Times New Roman"/>
      <w:b/>
      <w:bCs/>
      <w:caps/>
      <w:kern w:val="32"/>
      <w:sz w:val="40"/>
      <w:szCs w:val="40"/>
    </w:rPr>
  </w:style>
  <w:style w:type="character" w:customStyle="1" w:styleId="40">
    <w:name w:val="Заголовок 4 Знак"/>
    <w:link w:val="4"/>
    <w:rsid w:val="008C516A"/>
    <w:rPr>
      <w:rFonts w:ascii="Times New Roman" w:hAnsi="Times New Roman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rsid w:val="00E90B99"/>
    <w:rPr>
      <w:rFonts w:ascii="Times New Roman" w:hAnsi="Times New Roman"/>
      <w:b/>
      <w:snapToGrid w:val="0"/>
      <w:kern w:val="28"/>
      <w:sz w:val="24"/>
    </w:rPr>
  </w:style>
  <w:style w:type="character" w:customStyle="1" w:styleId="60">
    <w:name w:val="Заголовок 6 Знак"/>
    <w:link w:val="6"/>
    <w:rsid w:val="00E90B99"/>
    <w:rPr>
      <w:rFonts w:ascii="Times New Roman" w:hAnsi="Times New Roman"/>
      <w:i/>
      <w:kern w:val="32"/>
      <w:sz w:val="24"/>
      <w:szCs w:val="32"/>
    </w:rPr>
  </w:style>
  <w:style w:type="character" w:styleId="ac">
    <w:name w:val="endnote reference"/>
    <w:semiHidden/>
    <w:rsid w:val="00C73831"/>
    <w:rPr>
      <w:vertAlign w:val="superscript"/>
    </w:rPr>
  </w:style>
  <w:style w:type="character" w:styleId="ad">
    <w:name w:val="annotation reference"/>
    <w:rsid w:val="00C73831"/>
    <w:rPr>
      <w:sz w:val="16"/>
      <w:szCs w:val="16"/>
    </w:rPr>
  </w:style>
  <w:style w:type="character" w:styleId="ae">
    <w:name w:val="footnote reference"/>
    <w:semiHidden/>
    <w:rsid w:val="00C73831"/>
    <w:rPr>
      <w:vertAlign w:val="superscript"/>
    </w:rPr>
  </w:style>
  <w:style w:type="paragraph" w:customStyle="1" w:styleId="af">
    <w:name w:val="Ижица"/>
    <w:basedOn w:val="a0"/>
    <w:rsid w:val="00C73831"/>
    <w:rPr>
      <w:rFonts w:ascii="Izhitza" w:eastAsia="PMingLiU" w:hAnsi="Izhitza" w:cs="Izhitza"/>
      <w:b/>
      <w:bCs/>
      <w:noProof/>
      <w:sz w:val="32"/>
      <w:szCs w:val="32"/>
    </w:rPr>
  </w:style>
  <w:style w:type="paragraph" w:styleId="af0">
    <w:name w:val="List Bullet"/>
    <w:basedOn w:val="a0"/>
    <w:autoRedefine/>
    <w:rsid w:val="00C73831"/>
    <w:pPr>
      <w:tabs>
        <w:tab w:val="clear" w:pos="709"/>
      </w:tabs>
    </w:pPr>
    <w:rPr>
      <w:kern w:val="0"/>
    </w:rPr>
  </w:style>
  <w:style w:type="paragraph" w:styleId="af1">
    <w:name w:val="footer"/>
    <w:basedOn w:val="a0"/>
    <w:link w:val="af2"/>
    <w:rsid w:val="00C73831"/>
    <w:pPr>
      <w:tabs>
        <w:tab w:val="clear" w:pos="709"/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f3">
    <w:name w:val="page number"/>
    <w:basedOn w:val="a4"/>
    <w:rsid w:val="00C73831"/>
  </w:style>
  <w:style w:type="paragraph" w:styleId="a">
    <w:name w:val="List Number"/>
    <w:basedOn w:val="a0"/>
    <w:qFormat/>
    <w:rsid w:val="00C73831"/>
    <w:pPr>
      <w:widowControl/>
      <w:numPr>
        <w:numId w:val="5"/>
      </w:numPr>
      <w:tabs>
        <w:tab w:val="clear" w:pos="709"/>
        <w:tab w:val="left" w:pos="567"/>
      </w:tabs>
      <w:snapToGrid w:val="0"/>
    </w:pPr>
  </w:style>
  <w:style w:type="paragraph" w:styleId="21">
    <w:name w:val="List Number 2"/>
    <w:basedOn w:val="a0"/>
    <w:rsid w:val="00C73831"/>
    <w:pPr>
      <w:suppressLineNumbers/>
    </w:pPr>
  </w:style>
  <w:style w:type="paragraph" w:styleId="af4">
    <w:name w:val="Normal (Web)"/>
    <w:basedOn w:val="a0"/>
    <w:rsid w:val="00C73831"/>
    <w:rPr>
      <w:kern w:val="0"/>
      <w:szCs w:val="24"/>
    </w:rPr>
  </w:style>
  <w:style w:type="paragraph" w:customStyle="1" w:styleId="af5">
    <w:name w:val="Письмо"/>
    <w:basedOn w:val="a0"/>
    <w:qFormat/>
    <w:rsid w:val="00C73831"/>
    <w:pPr>
      <w:jc w:val="left"/>
    </w:pPr>
    <w:rPr>
      <w:rFonts w:ascii="Calibri" w:hAnsi="Calibri"/>
      <w:lang w:eastAsia="en-US"/>
    </w:rPr>
  </w:style>
  <w:style w:type="paragraph" w:styleId="af6">
    <w:name w:val="Subtitle"/>
    <w:basedOn w:val="a0"/>
    <w:link w:val="af7"/>
    <w:qFormat/>
    <w:rsid w:val="00C73831"/>
    <w:pPr>
      <w:jc w:val="center"/>
      <w:outlineLvl w:val="1"/>
    </w:pPr>
    <w:rPr>
      <w:sz w:val="32"/>
      <w:szCs w:val="32"/>
    </w:rPr>
  </w:style>
  <w:style w:type="character" w:customStyle="1" w:styleId="af7">
    <w:name w:val="Подзаголовок Знак"/>
    <w:link w:val="af6"/>
    <w:rsid w:val="008C516A"/>
    <w:rPr>
      <w:rFonts w:ascii="Times New Roman" w:hAnsi="Times New Roman"/>
      <w:kern w:val="32"/>
      <w:sz w:val="32"/>
      <w:szCs w:val="32"/>
      <w:lang w:eastAsia="ru-RU"/>
    </w:rPr>
  </w:style>
  <w:style w:type="paragraph" w:customStyle="1" w:styleId="af8">
    <w:name w:val="Псалтирь"/>
    <w:basedOn w:val="a0"/>
    <w:rsid w:val="00C73831"/>
    <w:rPr>
      <w:rFonts w:ascii="Psaltyr" w:hAnsi="Psaltyr" w:cs="Psaltyr"/>
      <w:noProof/>
      <w:sz w:val="56"/>
      <w:szCs w:val="56"/>
    </w:rPr>
  </w:style>
  <w:style w:type="paragraph" w:styleId="HTML">
    <w:name w:val="HTML Preformatted"/>
    <w:basedOn w:val="a0"/>
    <w:link w:val="HTML0"/>
    <w:rsid w:val="00C73831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C516A"/>
    <w:rPr>
      <w:rFonts w:ascii="Courier New" w:hAnsi="Courier New" w:cs="Courier New"/>
      <w:kern w:val="32"/>
      <w:lang w:eastAsia="ru-RU"/>
    </w:rPr>
  </w:style>
  <w:style w:type="paragraph" w:styleId="af9">
    <w:name w:val="Document Map"/>
    <w:basedOn w:val="a0"/>
    <w:link w:val="afa"/>
    <w:semiHidden/>
    <w:rsid w:val="00C738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semiHidden/>
    <w:rsid w:val="008C516A"/>
    <w:rPr>
      <w:rFonts w:ascii="Tahoma" w:hAnsi="Tahoma" w:cs="Tahoma"/>
      <w:kern w:val="32"/>
      <w:shd w:val="clear" w:color="auto" w:fill="000080"/>
      <w:lang w:eastAsia="ru-RU"/>
    </w:rPr>
  </w:style>
  <w:style w:type="paragraph" w:styleId="afb">
    <w:name w:val="Balloon Text"/>
    <w:basedOn w:val="a0"/>
    <w:link w:val="afc"/>
    <w:rsid w:val="00C7383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8C516A"/>
    <w:rPr>
      <w:rFonts w:ascii="Tahoma" w:hAnsi="Tahoma" w:cs="Tahoma"/>
      <w:kern w:val="32"/>
      <w:sz w:val="16"/>
      <w:szCs w:val="16"/>
      <w:lang w:eastAsia="ru-RU"/>
    </w:rPr>
  </w:style>
  <w:style w:type="paragraph" w:styleId="afd">
    <w:name w:val="endnote text"/>
    <w:basedOn w:val="a0"/>
    <w:link w:val="afe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e">
    <w:name w:val="Текст концевой сноски Знак"/>
    <w:link w:val="afd"/>
    <w:semiHidden/>
    <w:rsid w:val="008C516A"/>
    <w:rPr>
      <w:rFonts w:ascii="Times New Roman" w:hAnsi="Times New Roman"/>
      <w:kern w:val="32"/>
    </w:rPr>
  </w:style>
  <w:style w:type="paragraph" w:customStyle="1" w:styleId="aff">
    <w:name w:val="Текст комментария"/>
    <w:basedOn w:val="a0"/>
    <w:link w:val="aff0"/>
    <w:rsid w:val="00C73831"/>
    <w:rPr>
      <w:sz w:val="20"/>
      <w:szCs w:val="20"/>
    </w:rPr>
  </w:style>
  <w:style w:type="character" w:customStyle="1" w:styleId="aff0">
    <w:name w:val="Текст комментария Знак"/>
    <w:link w:val="aff"/>
    <w:rsid w:val="008C516A"/>
    <w:rPr>
      <w:rFonts w:ascii="Times New Roman" w:hAnsi="Times New Roman"/>
      <w:kern w:val="32"/>
      <w:lang w:eastAsia="ru-RU"/>
    </w:rPr>
  </w:style>
  <w:style w:type="paragraph" w:styleId="aff1">
    <w:name w:val="footnote text"/>
    <w:basedOn w:val="a0"/>
    <w:link w:val="aff2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f2">
    <w:name w:val="Текст сноски Знак"/>
    <w:link w:val="aff1"/>
    <w:semiHidden/>
    <w:rsid w:val="008C516A"/>
    <w:rPr>
      <w:rFonts w:ascii="Times New Roman" w:hAnsi="Times New Roman"/>
      <w:kern w:val="32"/>
    </w:rPr>
  </w:style>
  <w:style w:type="paragraph" w:customStyle="1" w:styleId="aff3">
    <w:name w:val="Универсальный шрифт"/>
    <w:basedOn w:val="a0"/>
    <w:rsid w:val="00C73831"/>
    <w:rPr>
      <w:rFonts w:ascii="Arial Unicode MS" w:eastAsia="Arial Unicode MS" w:hAnsi="Arial Unicode MS" w:cs="Arial Unicode MS"/>
      <w:szCs w:val="24"/>
    </w:rPr>
  </w:style>
  <w:style w:type="paragraph" w:customStyle="1" w:styleId="aff4">
    <w:name w:val="Фита (вязь)"/>
    <w:basedOn w:val="a0"/>
    <w:rsid w:val="00C73831"/>
    <w:rPr>
      <w:rFonts w:ascii="Fita_Vjaz" w:hAnsi="Fita_Vjaz" w:cs="Fita_Vjaz"/>
      <w:sz w:val="52"/>
      <w:szCs w:val="52"/>
    </w:rPr>
  </w:style>
  <w:style w:type="paragraph" w:customStyle="1" w:styleId="aff5">
    <w:name w:val="Фита (полуустав)"/>
    <w:basedOn w:val="a0"/>
    <w:rsid w:val="00C73831"/>
    <w:rPr>
      <w:rFonts w:ascii="Fita_Poluustav" w:hAnsi="Fita_Poluustav" w:cs="Fita_Poluustav"/>
    </w:rPr>
  </w:style>
  <w:style w:type="paragraph" w:customStyle="1" w:styleId="aff6">
    <w:name w:val="Текст блока"/>
    <w:basedOn w:val="a0"/>
    <w:rsid w:val="00C73831"/>
    <w:pPr>
      <w:widowControl/>
      <w:tabs>
        <w:tab w:val="clear" w:pos="709"/>
      </w:tabs>
      <w:ind w:left="1440" w:right="1440" w:firstLine="720"/>
    </w:pPr>
    <w:rPr>
      <w:kern w:val="0"/>
      <w:szCs w:val="24"/>
    </w:rPr>
  </w:style>
  <w:style w:type="paragraph" w:customStyle="1" w:styleId="aff7">
    <w:name w:val="Подпись электронной почты"/>
    <w:basedOn w:val="a0"/>
    <w:link w:val="aff8"/>
    <w:rsid w:val="00C73831"/>
  </w:style>
  <w:style w:type="character" w:customStyle="1" w:styleId="aff8">
    <w:name w:val="Подпись электронной почты Знак"/>
    <w:link w:val="aff7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"/>
    <w:rsid w:val="00E90B99"/>
    <w:rPr>
      <w:rFonts w:ascii="Times New Roman" w:eastAsia="MS Gothic" w:hAnsi="Times New Roman" w:cs="Times New Roman"/>
      <w:b/>
      <w:i/>
      <w:iCs/>
      <w:kern w:val="32"/>
      <w:szCs w:val="28"/>
      <w:lang w:eastAsia="ru-RU"/>
    </w:rPr>
  </w:style>
  <w:style w:type="paragraph" w:styleId="aff9">
    <w:name w:val="Block Text"/>
    <w:basedOn w:val="a0"/>
    <w:next w:val="a0"/>
    <w:link w:val="affa"/>
    <w:uiPriority w:val="29"/>
    <w:qFormat/>
    <w:rsid w:val="00533C1C"/>
    <w:pPr>
      <w:ind w:left="709" w:firstLine="709"/>
    </w:pPr>
    <w:rPr>
      <w:szCs w:val="24"/>
    </w:rPr>
  </w:style>
  <w:style w:type="character" w:customStyle="1" w:styleId="affa">
    <w:name w:val="Цитата Знак"/>
    <w:link w:val="aff9"/>
    <w:uiPriority w:val="29"/>
    <w:rsid w:val="00533C1C"/>
    <w:rPr>
      <w:rFonts w:ascii="Times New Roman" w:hAnsi="Times New Roman"/>
      <w:kern w:val="32"/>
      <w:sz w:val="24"/>
      <w:szCs w:val="24"/>
    </w:rPr>
  </w:style>
  <w:style w:type="character" w:styleId="affb">
    <w:name w:val="Unresolved Mention"/>
    <w:basedOn w:val="a1"/>
    <w:uiPriority w:val="99"/>
    <w:rsid w:val="004F5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8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3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3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0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2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02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6F67E-B591-164D-BC7F-D29DA9D8B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2016-03-18T13:03:00Z</dcterms:created>
  <dcterms:modified xsi:type="dcterms:W3CDTF">2018-10-21T20:06:00Z</dcterms:modified>
</cp:coreProperties>
</file>